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jc w:val="center"/>
        <w:textAlignment w:val="auto"/>
        <w:outlineLvl w:val="0"/>
        <w:rPr>
          <w:rFonts w:hint="eastAsia" w:ascii="黑体" w:hAnsi="黑体" w:cs="黑体"/>
          <w:szCs w:val="32"/>
          <w:highlight w:val="none"/>
          <w:lang w:val="en-US" w:eastAsia="zh-CN"/>
        </w:rPr>
      </w:pPr>
      <w:r>
        <w:rPr>
          <w:rFonts w:hint="eastAsia" w:ascii="黑体" w:hAnsi="黑体" w:cs="黑体"/>
          <w:szCs w:val="32"/>
          <w:highlight w:val="none"/>
          <w:lang w:eastAsia="zh-CN"/>
        </w:rPr>
        <w:t>发包</w:t>
      </w:r>
      <w:r>
        <w:rPr>
          <w:rFonts w:hint="eastAsia" w:ascii="黑体" w:hAnsi="黑体" w:cs="黑体"/>
          <w:szCs w:val="32"/>
          <w:highlight w:val="none"/>
        </w:rPr>
        <w:t>公告</w:t>
      </w:r>
    </w:p>
    <w:tbl>
      <w:tblPr>
        <w:tblStyle w:val="4"/>
        <w:tblW w:w="10380" w:type="dxa"/>
        <w:jc w:val="center"/>
        <w:tblBorders>
          <w:top w:val="outset" w:color="A9D7E8" w:sz="6" w:space="0"/>
          <w:left w:val="outset" w:color="A9D7E8" w:sz="6" w:space="0"/>
          <w:bottom w:val="outset" w:color="A9D7E8" w:sz="6" w:space="0"/>
          <w:right w:val="outset" w:color="A9D7E8" w:sz="6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28"/>
        <w:gridCol w:w="427"/>
        <w:gridCol w:w="3196"/>
        <w:gridCol w:w="1052"/>
        <w:gridCol w:w="261"/>
        <w:gridCol w:w="1126"/>
        <w:gridCol w:w="862"/>
        <w:gridCol w:w="2328"/>
      </w:tblGrid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0380" w:type="dxa"/>
            <w:gridSpan w:val="8"/>
            <w:tcBorders>
              <w:top w:val="outset" w:color="A9D7E8" w:sz="6" w:space="0"/>
              <w:bottom w:val="outset" w:color="A9D7E8" w:sz="6" w:space="0"/>
            </w:tcBorders>
            <w:shd w:val="clear" w:color="auto" w:fill="FBFDF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63" w:right="63" w:firstLine="42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eastAsia="zh-CN"/>
              </w:rPr>
              <w:t>顾高镇—澳亚工业园（红绿灯路口）229东侧道路绿化工程</w:t>
            </w: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发包公告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1555" w:type="dxa"/>
            <w:gridSpan w:val="2"/>
            <w:tcBorders>
              <w:top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="0" w:afterLines="0" w:line="240" w:lineRule="auto"/>
              <w:ind w:left="0" w:leftChars="0" w:right="63" w:firstLine="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项目名称</w:t>
            </w:r>
          </w:p>
        </w:tc>
        <w:tc>
          <w:tcPr>
            <w:tcW w:w="8825" w:type="dxa"/>
            <w:gridSpan w:val="6"/>
            <w:tcBorders>
              <w:top w:val="outset" w:color="A9D7E8" w:sz="6" w:space="0"/>
              <w:left w:val="outset" w:color="A9D7E8" w:sz="6" w:space="0"/>
              <w:bottom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eastAsia="zh-CN"/>
              </w:rPr>
              <w:t>顾高镇—澳亚工业园（红绿灯路口）229东侧道路绿化工程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1555" w:type="dxa"/>
            <w:gridSpan w:val="2"/>
            <w:tcBorders>
              <w:top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="0" w:afterLines="0" w:line="240" w:lineRule="auto"/>
              <w:ind w:left="0" w:leftChars="0" w:right="63" w:firstLine="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发包人名称</w:t>
            </w:r>
          </w:p>
        </w:tc>
        <w:tc>
          <w:tcPr>
            <w:tcW w:w="4248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left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  <w:lang w:eastAsia="zh-CN"/>
              </w:rPr>
              <w:t>泰州市姜堰区顾高镇人民政府</w:t>
            </w:r>
          </w:p>
        </w:tc>
        <w:tc>
          <w:tcPr>
            <w:tcW w:w="1387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代理机构名称</w:t>
            </w:r>
          </w:p>
        </w:tc>
        <w:tc>
          <w:tcPr>
            <w:tcW w:w="3190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left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  <w:lang w:eastAsia="zh-CN"/>
              </w:rPr>
              <w:t>南通正元工程项目管理</w:t>
            </w: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有限公司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555" w:type="dxa"/>
            <w:gridSpan w:val="2"/>
            <w:tcBorders>
              <w:top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="0" w:afterLines="0" w:line="240" w:lineRule="auto"/>
              <w:ind w:left="0" w:leftChars="0" w:right="63" w:firstLine="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建设地点</w:t>
            </w:r>
          </w:p>
        </w:tc>
        <w:tc>
          <w:tcPr>
            <w:tcW w:w="4248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pacing w:val="-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  <w:lang w:eastAsia="zh-CN"/>
              </w:rPr>
              <w:t>顾高镇</w:t>
            </w:r>
          </w:p>
        </w:tc>
        <w:tc>
          <w:tcPr>
            <w:tcW w:w="1387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资格审查方式</w:t>
            </w:r>
          </w:p>
        </w:tc>
        <w:tc>
          <w:tcPr>
            <w:tcW w:w="3190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left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资格后审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9" w:hRule="atLeast"/>
          <w:jc w:val="center"/>
        </w:trPr>
        <w:tc>
          <w:tcPr>
            <w:tcW w:w="1555" w:type="dxa"/>
            <w:gridSpan w:val="2"/>
            <w:tcBorders>
              <w:top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="0" w:afterLines="0" w:line="240" w:lineRule="auto"/>
              <w:ind w:left="0" w:leftChars="0" w:right="63" w:firstLine="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项目规模</w:t>
            </w:r>
          </w:p>
        </w:tc>
        <w:tc>
          <w:tcPr>
            <w:tcW w:w="8825" w:type="dxa"/>
            <w:gridSpan w:val="6"/>
            <w:tcBorders>
              <w:top w:val="outset" w:color="A9D7E8" w:sz="6" w:space="0"/>
              <w:left w:val="outset" w:color="A9D7E8" w:sz="6" w:space="0"/>
              <w:bottom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left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详见工程量清单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tcBorders>
              <w:top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="0" w:afterLines="0" w:line="240" w:lineRule="auto"/>
              <w:ind w:left="0" w:leftChars="0" w:right="63" w:firstLine="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公告开始时间</w:t>
            </w:r>
          </w:p>
        </w:tc>
        <w:tc>
          <w:tcPr>
            <w:tcW w:w="4248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left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</w:rPr>
              <w:t>日17时</w:t>
            </w:r>
          </w:p>
        </w:tc>
        <w:tc>
          <w:tcPr>
            <w:tcW w:w="1387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公告结束时间</w:t>
            </w:r>
          </w:p>
        </w:tc>
        <w:tc>
          <w:tcPr>
            <w:tcW w:w="3190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left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</w:rPr>
              <w:t>日17时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3" w:hRule="atLeast"/>
          <w:jc w:val="center"/>
        </w:trPr>
        <w:tc>
          <w:tcPr>
            <w:tcW w:w="10380" w:type="dxa"/>
            <w:gridSpan w:val="8"/>
            <w:tcBorders>
              <w:top w:val="outset" w:color="A9D7E8" w:sz="6" w:space="0"/>
              <w:bottom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63" w:right="63" w:firstLine="42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标段具体信息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1128" w:type="dxa"/>
            <w:tcBorders>
              <w:top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标段编号</w:t>
            </w:r>
          </w:p>
        </w:tc>
        <w:tc>
          <w:tcPr>
            <w:tcW w:w="3623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标段名称</w:t>
            </w:r>
          </w:p>
        </w:tc>
        <w:tc>
          <w:tcPr>
            <w:tcW w:w="1313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发包内容</w:t>
            </w:r>
          </w:p>
        </w:tc>
        <w:tc>
          <w:tcPr>
            <w:tcW w:w="1988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合同估算价(万元)</w:t>
            </w:r>
          </w:p>
        </w:tc>
        <w:tc>
          <w:tcPr>
            <w:tcW w:w="2328" w:type="dxa"/>
            <w:tcBorders>
              <w:top w:val="outset" w:color="A9D7E8" w:sz="6" w:space="0"/>
              <w:left w:val="outset" w:color="A9D7E8" w:sz="6" w:space="0"/>
              <w:bottom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本标段计划工期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1128" w:type="dxa"/>
            <w:tcBorders>
              <w:top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63" w:right="63" w:firstLine="42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1</w:t>
            </w:r>
          </w:p>
        </w:tc>
        <w:tc>
          <w:tcPr>
            <w:tcW w:w="3623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63" w:right="63" w:firstLine="42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eastAsia="zh-CN"/>
              </w:rPr>
              <w:t>顾高镇—澳亚工业园（红绿灯路口）229东侧道路绿化工程</w:t>
            </w:r>
          </w:p>
        </w:tc>
        <w:tc>
          <w:tcPr>
            <w:tcW w:w="1313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-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  <w:lang w:eastAsia="zh-CN"/>
              </w:rPr>
              <w:t>绿化工程</w:t>
            </w:r>
          </w:p>
        </w:tc>
        <w:tc>
          <w:tcPr>
            <w:tcW w:w="1988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pacing w:val="-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val="en-US" w:eastAsia="zh-CN"/>
              </w:rPr>
              <w:t>44.72</w:t>
            </w:r>
          </w:p>
        </w:tc>
        <w:tc>
          <w:tcPr>
            <w:tcW w:w="2328" w:type="dxa"/>
            <w:tcBorders>
              <w:top w:val="outset" w:color="A9D7E8" w:sz="6" w:space="0"/>
              <w:left w:val="outset" w:color="A9D7E8" w:sz="6" w:space="0"/>
              <w:bottom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</w:rPr>
              <w:t>日历天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9" w:hRule="atLeast"/>
          <w:jc w:val="center"/>
        </w:trPr>
        <w:tc>
          <w:tcPr>
            <w:tcW w:w="10380" w:type="dxa"/>
            <w:gridSpan w:val="8"/>
            <w:tcBorders>
              <w:top w:val="outset" w:color="A9D7E8" w:sz="6" w:space="0"/>
              <w:bottom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63" w:right="63" w:firstLine="42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投标人应当具备的主要资格条件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555" w:type="dxa"/>
            <w:gridSpan w:val="2"/>
            <w:tcBorders>
              <w:top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投标人资格要求</w:t>
            </w:r>
          </w:p>
        </w:tc>
        <w:tc>
          <w:tcPr>
            <w:tcW w:w="8825" w:type="dxa"/>
            <w:gridSpan w:val="6"/>
            <w:tcBorders>
              <w:top w:val="outset" w:color="A9D7E8" w:sz="6" w:space="0"/>
              <w:left w:val="outset" w:color="A9D7E8" w:sz="6" w:space="0"/>
              <w:bottom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left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投标人具备有效的营业执照，营业执照包含园林绿化的经营范围。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1555" w:type="dxa"/>
            <w:gridSpan w:val="2"/>
            <w:tcBorders>
              <w:top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项目负责人资格要求</w:t>
            </w:r>
          </w:p>
        </w:tc>
        <w:tc>
          <w:tcPr>
            <w:tcW w:w="8825" w:type="dxa"/>
            <w:gridSpan w:val="6"/>
            <w:tcBorders>
              <w:top w:val="outset" w:color="A9D7E8" w:sz="6" w:space="0"/>
              <w:left w:val="outset" w:color="A9D7E8" w:sz="6" w:space="0"/>
              <w:bottom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left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  <w:lang w:val="en-US" w:eastAsia="zh-CN"/>
              </w:rPr>
              <w:t>项目负责人为园林类工程师中级职称（含）以上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3" w:hRule="atLeast"/>
          <w:jc w:val="center"/>
        </w:trPr>
        <w:tc>
          <w:tcPr>
            <w:tcW w:w="1555" w:type="dxa"/>
            <w:gridSpan w:val="2"/>
            <w:tcBorders>
              <w:top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对投标人的其他要求</w:t>
            </w:r>
          </w:p>
        </w:tc>
        <w:tc>
          <w:tcPr>
            <w:tcW w:w="8825" w:type="dxa"/>
            <w:gridSpan w:val="6"/>
            <w:tcBorders>
              <w:top w:val="outset" w:color="A9D7E8" w:sz="6" w:space="0"/>
              <w:left w:val="outset" w:color="A9D7E8" w:sz="6" w:space="0"/>
              <w:bottom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left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不接受联合体投标。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30" w:hRule="atLeast"/>
          <w:jc w:val="center"/>
        </w:trPr>
        <w:tc>
          <w:tcPr>
            <w:tcW w:w="1555" w:type="dxa"/>
            <w:gridSpan w:val="2"/>
            <w:tcBorders>
              <w:top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发包（资审）文件获取</w:t>
            </w:r>
          </w:p>
        </w:tc>
        <w:tc>
          <w:tcPr>
            <w:tcW w:w="8825" w:type="dxa"/>
            <w:gridSpan w:val="6"/>
            <w:tcBorders>
              <w:top w:val="outset" w:color="A9D7E8" w:sz="6" w:space="0"/>
              <w:left w:val="outset" w:color="A9D7E8" w:sz="6" w:space="0"/>
              <w:bottom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凡有意投标者，请于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</w:rPr>
              <w:t>日17时00</w:t>
            </w:r>
            <w:r>
              <w:rPr>
                <w:rFonts w:hint="eastAsia" w:ascii="宋体" w:hAnsi="宋体" w:cs="宋体"/>
                <w:spacing w:val="-1"/>
                <w:szCs w:val="21"/>
                <w:highlight w:val="none"/>
                <w:lang w:eastAsia="zh-CN"/>
              </w:rPr>
              <w:t>至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eastAsia="zh-CN"/>
              </w:rPr>
              <w:t>日17时00</w:t>
            </w: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携带下列资料至</w:t>
            </w:r>
            <w:r>
              <w:rPr>
                <w:rFonts w:hint="eastAsia" w:ascii="宋体" w:hAnsi="宋体" w:cs="宋体"/>
                <w:spacing w:val="-1"/>
                <w:szCs w:val="21"/>
                <w:highlight w:val="none"/>
                <w:lang w:eastAsia="zh-CN"/>
              </w:rPr>
              <w:t>南通正元工程项目管理</w:t>
            </w: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有限公司（</w:t>
            </w:r>
            <w:r>
              <w:rPr>
                <w:rFonts w:hint="eastAsia" w:ascii="宋体" w:hAnsi="宋体" w:cs="宋体"/>
                <w:spacing w:val="-1"/>
                <w:szCs w:val="21"/>
                <w:highlight w:val="none"/>
                <w:lang w:eastAsia="zh-CN"/>
              </w:rPr>
              <w:t>马厂路1037号三楼</w:t>
            </w: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）领取发包文件等资料。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1、授权委托书（格式附后），授权委托书需载明联系电话以及邮箱，以便接收</w:t>
            </w:r>
            <w:r>
              <w:rPr>
                <w:rFonts w:hint="eastAsia" w:ascii="宋体" w:hAnsi="宋体" w:cs="宋体"/>
                <w:spacing w:val="-1"/>
                <w:szCs w:val="21"/>
                <w:highlight w:val="none"/>
                <w:lang w:eastAsia="zh-CN"/>
              </w:rPr>
              <w:t>发包</w:t>
            </w: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文件；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2、委托人身份证(原件及复印件)。（发包文件每套售价为300元，售后不退）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1555" w:type="dxa"/>
            <w:gridSpan w:val="2"/>
            <w:tcBorders>
              <w:top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评标办法</w:t>
            </w:r>
          </w:p>
        </w:tc>
        <w:tc>
          <w:tcPr>
            <w:tcW w:w="8825" w:type="dxa"/>
            <w:gridSpan w:val="6"/>
            <w:tcBorders>
              <w:top w:val="outset" w:color="A9D7E8" w:sz="6" w:space="0"/>
              <w:left w:val="outset" w:color="A9D7E8" w:sz="6" w:space="0"/>
              <w:bottom w:val="outset" w:color="A9D7E8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left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  <w:lang w:eastAsia="zh-CN"/>
              </w:rPr>
              <w:t>合理低价</w:t>
            </w:r>
            <w:r>
              <w:rPr>
                <w:rFonts w:hint="eastAsia" w:ascii="宋体" w:hAnsi="宋体" w:cs="宋体"/>
                <w:color w:val="FF0000"/>
                <w:spacing w:val="-1"/>
                <w:szCs w:val="21"/>
                <w:highlight w:val="none"/>
              </w:rPr>
              <w:t>法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1" w:hRule="atLeast"/>
          <w:jc w:val="center"/>
        </w:trPr>
        <w:tc>
          <w:tcPr>
            <w:tcW w:w="10380" w:type="dxa"/>
            <w:gridSpan w:val="8"/>
            <w:tcBorders>
              <w:top w:val="outset" w:color="A9D7E8" w:sz="6" w:space="0"/>
              <w:bottom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63" w:right="63" w:firstLine="420"/>
              <w:jc w:val="center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1128" w:type="dxa"/>
            <w:tcBorders>
              <w:top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发包人</w:t>
            </w:r>
          </w:p>
        </w:tc>
        <w:tc>
          <w:tcPr>
            <w:tcW w:w="4675" w:type="dxa"/>
            <w:gridSpan w:val="3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  <w:lang w:eastAsia="zh-CN"/>
              </w:rPr>
              <w:t>泰州市姜堰区顾高镇人民政府</w:t>
            </w:r>
          </w:p>
        </w:tc>
        <w:tc>
          <w:tcPr>
            <w:tcW w:w="1387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代理机构</w:t>
            </w:r>
          </w:p>
        </w:tc>
        <w:tc>
          <w:tcPr>
            <w:tcW w:w="3190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  <w:lang w:eastAsia="zh-CN"/>
              </w:rPr>
              <w:t>南通正元工程项目管理</w:t>
            </w: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有限公司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1128" w:type="dxa"/>
            <w:tcBorders>
              <w:top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地  址</w:t>
            </w:r>
          </w:p>
        </w:tc>
        <w:tc>
          <w:tcPr>
            <w:tcW w:w="4675" w:type="dxa"/>
            <w:gridSpan w:val="3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  <w:lang w:eastAsia="zh-CN"/>
              </w:rPr>
              <w:t>顾高镇</w:t>
            </w:r>
          </w:p>
        </w:tc>
        <w:tc>
          <w:tcPr>
            <w:tcW w:w="1387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地  址</w:t>
            </w:r>
          </w:p>
        </w:tc>
        <w:tc>
          <w:tcPr>
            <w:tcW w:w="3190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pacing w:val="-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  <w:lang w:eastAsia="zh-CN"/>
              </w:rPr>
              <w:t>马厂路1037号三楼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1128" w:type="dxa"/>
            <w:tcBorders>
              <w:top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pacing w:val="-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  <w:lang w:eastAsia="zh-CN"/>
              </w:rPr>
              <w:t>联系人</w:t>
            </w:r>
          </w:p>
        </w:tc>
        <w:tc>
          <w:tcPr>
            <w:tcW w:w="4675" w:type="dxa"/>
            <w:gridSpan w:val="3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pacing w:val="-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  <w:lang w:eastAsia="zh-CN"/>
              </w:rPr>
              <w:t>陈先生</w:t>
            </w:r>
          </w:p>
        </w:tc>
        <w:tc>
          <w:tcPr>
            <w:tcW w:w="1387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pacing w:val="-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  <w:lang w:eastAsia="zh-CN"/>
              </w:rPr>
              <w:t>联系人</w:t>
            </w:r>
          </w:p>
        </w:tc>
        <w:tc>
          <w:tcPr>
            <w:tcW w:w="3190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pacing w:val="-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1"/>
                <w:highlight w:val="none"/>
                <w:lang w:eastAsia="zh-CN"/>
              </w:rPr>
              <w:t>孙女士</w:t>
            </w:r>
          </w:p>
        </w:tc>
      </w:tr>
      <w:tr>
        <w:tblPrEx>
          <w:tblBorders>
            <w:top w:val="outset" w:color="A9D7E8" w:sz="6" w:space="0"/>
            <w:left w:val="outset" w:color="A9D7E8" w:sz="6" w:space="0"/>
            <w:bottom w:val="outset" w:color="A9D7E8" w:sz="6" w:space="0"/>
            <w:right w:val="outset" w:color="A9D7E8" w:sz="6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1128" w:type="dxa"/>
            <w:tcBorders>
              <w:top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联系方式</w:t>
            </w:r>
          </w:p>
        </w:tc>
        <w:tc>
          <w:tcPr>
            <w:tcW w:w="4675" w:type="dxa"/>
            <w:gridSpan w:val="3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="0" w:afterLines="0" w:line="240" w:lineRule="auto"/>
              <w:ind w:left="0" w:leftChars="0" w:right="0" w:rightChars="0" w:firstLine="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pacing w:val="-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"/>
                <w:szCs w:val="21"/>
                <w:highlight w:val="none"/>
                <w:lang w:val="en-US" w:eastAsia="zh-CN"/>
              </w:rPr>
              <w:t>0523-88129026</w:t>
            </w:r>
          </w:p>
        </w:tc>
        <w:tc>
          <w:tcPr>
            <w:tcW w:w="1387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  <w:right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both"/>
              <w:textAlignment w:val="baseline"/>
              <w:outlineLvl w:val="9"/>
              <w:rPr>
                <w:rFonts w:hint="eastAsia" w:ascii="宋体" w:hAnsi="宋体" w:cs="宋体"/>
                <w:spacing w:val="-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pacing w:val="-1"/>
                <w:szCs w:val="21"/>
                <w:highlight w:val="none"/>
              </w:rPr>
              <w:t>联系方式</w:t>
            </w:r>
          </w:p>
        </w:tc>
        <w:tc>
          <w:tcPr>
            <w:tcW w:w="3190" w:type="dxa"/>
            <w:gridSpan w:val="2"/>
            <w:tcBorders>
              <w:top w:val="outset" w:color="A9D7E8" w:sz="6" w:space="0"/>
              <w:left w:val="outset" w:color="A9D7E8" w:sz="6" w:space="0"/>
              <w:bottom w:val="outset" w:color="A9D7E8" w:sz="6" w:space="0"/>
            </w:tcBorders>
            <w:shd w:val="clear" w:color="auto" w:fill="E5F2F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4209"/>
                <w:tab w:val="left" w:pos="5369"/>
                <w:tab w:val="left" w:pos="6530"/>
                <w:tab w:val="left" w:pos="76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left="0" w:leftChars="0" w:right="63" w:firstLine="0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spacing w:val="-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1"/>
                <w:highlight w:val="none"/>
                <w:lang w:val="en-US" w:eastAsia="zh-CN"/>
              </w:rPr>
              <w:t>0523-88581116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YmNkOWJiNjY4ZWVkZmMxZDIzYThjMzgwZTU3ZWMifQ=="/>
  </w:docVars>
  <w:rsids>
    <w:rsidRoot w:val="601B7A00"/>
    <w:rsid w:val="601B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2023-03-07T04:03:00Z</dcterms:created>
  <dc:creator>miss甜</dc:creator>
  <cp:lastModifiedBy>miss甜</cp:lastModifiedBy>
  <dcterms:modified xsi:type="dcterms:W3CDTF">2023-03-07T04:04:27Z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CBA8734AD12E452E8CD8FE44895D7E3E</vt:lpwstr>
  </property>
</Properties>
</file>